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DE1" w:rsidRDefault="00925DE1" w:rsidP="00925DE1">
      <w:pPr>
        <w:spacing w:line="480" w:lineRule="auto"/>
        <w:jc w:val="center"/>
        <w:rPr>
          <w:sz w:val="28"/>
        </w:rPr>
      </w:pPr>
      <w:r>
        <w:rPr>
          <w:sz w:val="28"/>
        </w:rPr>
        <w:t>Администрация муниципального образования района "</w:t>
      </w:r>
      <w:proofErr w:type="spellStart"/>
      <w:r>
        <w:rPr>
          <w:sz w:val="28"/>
        </w:rPr>
        <w:t>Сыктывдинский</w:t>
      </w:r>
      <w:proofErr w:type="spellEnd"/>
      <w:r>
        <w:rPr>
          <w:sz w:val="28"/>
        </w:rPr>
        <w:t>"</w:t>
      </w:r>
    </w:p>
    <w:p w:rsidR="00925DE1" w:rsidRDefault="00925DE1" w:rsidP="00925DE1">
      <w:pPr>
        <w:spacing w:line="480" w:lineRule="auto"/>
        <w:jc w:val="center"/>
        <w:rPr>
          <w:sz w:val="28"/>
        </w:rPr>
      </w:pPr>
      <w:r>
        <w:rPr>
          <w:sz w:val="28"/>
        </w:rPr>
        <w:t xml:space="preserve">муниципальное бюджетное дошкольное образовательное учреждение </w:t>
      </w:r>
    </w:p>
    <w:p w:rsidR="00925DE1" w:rsidRDefault="00925DE1" w:rsidP="00925DE1">
      <w:pPr>
        <w:spacing w:line="480" w:lineRule="auto"/>
        <w:jc w:val="center"/>
        <w:rPr>
          <w:sz w:val="28"/>
        </w:rPr>
      </w:pPr>
      <w:r>
        <w:rPr>
          <w:sz w:val="28"/>
        </w:rPr>
        <w:t xml:space="preserve">"Детский сад № 7 общеразвивающего вида" с. </w:t>
      </w:r>
      <w:proofErr w:type="spellStart"/>
      <w:r>
        <w:rPr>
          <w:sz w:val="28"/>
        </w:rPr>
        <w:t>Выльгорт</w:t>
      </w:r>
      <w:proofErr w:type="spellEnd"/>
    </w:p>
    <w:p w:rsidR="00925DE1" w:rsidRDefault="00925DE1" w:rsidP="00925DE1">
      <w:pPr>
        <w:spacing w:line="480" w:lineRule="auto"/>
        <w:jc w:val="center"/>
        <w:rPr>
          <w:sz w:val="28"/>
        </w:rPr>
      </w:pPr>
      <w:r>
        <w:rPr>
          <w:sz w:val="28"/>
        </w:rPr>
        <w:t>"</w:t>
      </w:r>
      <w:proofErr w:type="spellStart"/>
      <w:r>
        <w:rPr>
          <w:sz w:val="28"/>
        </w:rPr>
        <w:t>Челядьöс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сöвмöдан</w:t>
      </w:r>
      <w:proofErr w:type="spellEnd"/>
      <w:r>
        <w:rPr>
          <w:sz w:val="28"/>
        </w:rPr>
        <w:t xml:space="preserve"> 7 №-а </w:t>
      </w:r>
      <w:proofErr w:type="spellStart"/>
      <w:r>
        <w:rPr>
          <w:sz w:val="28"/>
        </w:rPr>
        <w:t>видзан</w:t>
      </w:r>
      <w:r>
        <w:rPr>
          <w:sz w:val="28"/>
          <w:lang w:val="en-US"/>
        </w:rPr>
        <w:t>i</w:t>
      </w:r>
      <w:proofErr w:type="spellEnd"/>
      <w:r>
        <w:rPr>
          <w:sz w:val="28"/>
        </w:rPr>
        <w:t>н"</w:t>
      </w:r>
    </w:p>
    <w:p w:rsidR="00925DE1" w:rsidRDefault="00925DE1" w:rsidP="00925DE1">
      <w:pPr>
        <w:spacing w:line="480" w:lineRule="auto"/>
        <w:jc w:val="center"/>
        <w:rPr>
          <w:sz w:val="28"/>
        </w:rPr>
      </w:pPr>
      <w:proofErr w:type="spellStart"/>
      <w:r>
        <w:rPr>
          <w:sz w:val="28"/>
        </w:rPr>
        <w:t>школаöдз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велöдан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Выльгорт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сиктса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муниципальнöй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сьöмкуд</w:t>
      </w:r>
      <w:proofErr w:type="spellEnd"/>
      <w:r>
        <w:rPr>
          <w:sz w:val="28"/>
        </w:rPr>
        <w:t xml:space="preserve"> учреждение</w:t>
      </w:r>
    </w:p>
    <w:p w:rsidR="00925DE1" w:rsidRDefault="00925DE1" w:rsidP="00925DE1">
      <w:pPr>
        <w:ind w:firstLine="567"/>
      </w:pPr>
    </w:p>
    <w:p w:rsidR="00925DE1" w:rsidRDefault="00925DE1" w:rsidP="00925DE1">
      <w:pPr>
        <w:ind w:firstLine="567"/>
      </w:pPr>
    </w:p>
    <w:p w:rsidR="00925DE1" w:rsidRDefault="00925DE1" w:rsidP="00925DE1">
      <w:pPr>
        <w:ind w:firstLine="567"/>
      </w:pPr>
    </w:p>
    <w:p w:rsidR="00925DE1" w:rsidRDefault="00925DE1" w:rsidP="00925DE1">
      <w:pPr>
        <w:ind w:firstLine="567"/>
      </w:pPr>
    </w:p>
    <w:p w:rsidR="00925DE1" w:rsidRDefault="00925DE1" w:rsidP="00925DE1">
      <w:pPr>
        <w:ind w:firstLine="567"/>
      </w:pPr>
    </w:p>
    <w:p w:rsidR="00925DE1" w:rsidRPr="00925DE1" w:rsidRDefault="00925DE1" w:rsidP="00925DE1">
      <w:pPr>
        <w:ind w:firstLine="567"/>
        <w:jc w:val="center"/>
        <w:rPr>
          <w:bCs/>
          <w:sz w:val="32"/>
          <w:szCs w:val="28"/>
        </w:rPr>
      </w:pPr>
      <w:r>
        <w:rPr>
          <w:bCs/>
          <w:sz w:val="32"/>
          <w:szCs w:val="28"/>
        </w:rPr>
        <w:t>Логопедический</w:t>
      </w:r>
      <w:r w:rsidRPr="00925DE1">
        <w:rPr>
          <w:bCs/>
          <w:sz w:val="32"/>
          <w:szCs w:val="28"/>
        </w:rPr>
        <w:t xml:space="preserve"> досуг</w:t>
      </w:r>
      <w:r>
        <w:rPr>
          <w:bCs/>
          <w:sz w:val="32"/>
          <w:szCs w:val="28"/>
        </w:rPr>
        <w:t xml:space="preserve"> </w:t>
      </w:r>
      <w:r>
        <w:rPr>
          <w:bCs/>
          <w:sz w:val="32"/>
          <w:szCs w:val="28"/>
        </w:rPr>
        <w:br/>
        <w:t>для детей младшего дошкольного возраста и их родителей</w:t>
      </w:r>
    </w:p>
    <w:p w:rsidR="00925DE1" w:rsidRDefault="00925DE1" w:rsidP="00925DE1">
      <w:pPr>
        <w:ind w:firstLine="567"/>
        <w:jc w:val="center"/>
        <w:rPr>
          <w:sz w:val="32"/>
          <w:szCs w:val="28"/>
        </w:rPr>
      </w:pPr>
    </w:p>
    <w:p w:rsidR="00925DE1" w:rsidRDefault="00925DE1" w:rsidP="00925DE1">
      <w:pPr>
        <w:ind w:firstLine="567"/>
        <w:jc w:val="center"/>
        <w:rPr>
          <w:sz w:val="32"/>
          <w:szCs w:val="28"/>
        </w:rPr>
      </w:pPr>
      <w:r>
        <w:rPr>
          <w:sz w:val="32"/>
          <w:szCs w:val="28"/>
        </w:rPr>
        <w:t>«</w:t>
      </w:r>
      <w:r>
        <w:rPr>
          <w:sz w:val="32"/>
          <w:szCs w:val="28"/>
        </w:rPr>
        <w:t>Домашние животные</w:t>
      </w:r>
      <w:r>
        <w:rPr>
          <w:sz w:val="32"/>
          <w:szCs w:val="28"/>
        </w:rPr>
        <w:t>»</w:t>
      </w:r>
    </w:p>
    <w:p w:rsidR="00925DE1" w:rsidRDefault="00925DE1" w:rsidP="00925DE1">
      <w:pPr>
        <w:ind w:firstLine="567"/>
        <w:jc w:val="center"/>
        <w:rPr>
          <w:sz w:val="32"/>
          <w:szCs w:val="28"/>
        </w:rPr>
      </w:pPr>
    </w:p>
    <w:p w:rsidR="00925DE1" w:rsidRDefault="00925DE1" w:rsidP="00925DE1">
      <w:pPr>
        <w:ind w:firstLine="567"/>
        <w:jc w:val="center"/>
        <w:rPr>
          <w:sz w:val="32"/>
          <w:szCs w:val="28"/>
        </w:rPr>
      </w:pPr>
    </w:p>
    <w:p w:rsidR="00925DE1" w:rsidRDefault="00925DE1" w:rsidP="00925DE1">
      <w:pPr>
        <w:ind w:firstLine="567"/>
        <w:jc w:val="center"/>
        <w:rPr>
          <w:sz w:val="32"/>
          <w:szCs w:val="28"/>
        </w:rPr>
      </w:pPr>
    </w:p>
    <w:p w:rsidR="00925DE1" w:rsidRDefault="00925DE1" w:rsidP="00925DE1">
      <w:pPr>
        <w:ind w:firstLine="567"/>
        <w:jc w:val="center"/>
        <w:rPr>
          <w:sz w:val="32"/>
          <w:szCs w:val="28"/>
        </w:rPr>
      </w:pPr>
    </w:p>
    <w:p w:rsidR="00925DE1" w:rsidRDefault="00925DE1" w:rsidP="00925DE1">
      <w:pPr>
        <w:ind w:firstLine="567"/>
        <w:jc w:val="center"/>
        <w:rPr>
          <w:sz w:val="32"/>
          <w:szCs w:val="28"/>
        </w:rPr>
      </w:pPr>
    </w:p>
    <w:p w:rsidR="00925DE1" w:rsidRDefault="00925DE1" w:rsidP="00925DE1">
      <w:pPr>
        <w:ind w:firstLine="567"/>
        <w:jc w:val="center"/>
        <w:rPr>
          <w:sz w:val="32"/>
          <w:szCs w:val="28"/>
        </w:rPr>
      </w:pPr>
    </w:p>
    <w:p w:rsidR="00925DE1" w:rsidRDefault="00925DE1" w:rsidP="00925DE1">
      <w:pPr>
        <w:ind w:left="4962"/>
        <w:jc w:val="center"/>
        <w:rPr>
          <w:sz w:val="32"/>
          <w:szCs w:val="28"/>
        </w:rPr>
      </w:pPr>
      <w:r>
        <w:rPr>
          <w:sz w:val="32"/>
          <w:szCs w:val="28"/>
        </w:rPr>
        <w:t>Учитель-логопед</w:t>
      </w:r>
    </w:p>
    <w:p w:rsidR="00925DE1" w:rsidRDefault="00925DE1" w:rsidP="00925DE1">
      <w:pPr>
        <w:ind w:left="4962"/>
        <w:jc w:val="center"/>
        <w:rPr>
          <w:sz w:val="32"/>
          <w:szCs w:val="28"/>
        </w:rPr>
      </w:pPr>
      <w:r>
        <w:rPr>
          <w:sz w:val="32"/>
          <w:szCs w:val="28"/>
        </w:rPr>
        <w:t>Латкина Юлия Владимировна</w:t>
      </w:r>
    </w:p>
    <w:p w:rsidR="00925DE1" w:rsidRDefault="00925DE1" w:rsidP="00925DE1">
      <w:pPr>
        <w:ind w:left="4962"/>
        <w:jc w:val="center"/>
        <w:rPr>
          <w:sz w:val="32"/>
          <w:szCs w:val="28"/>
        </w:rPr>
      </w:pPr>
    </w:p>
    <w:p w:rsidR="00925DE1" w:rsidRDefault="00925DE1" w:rsidP="00925DE1">
      <w:pPr>
        <w:ind w:left="4962"/>
        <w:jc w:val="center"/>
        <w:rPr>
          <w:sz w:val="32"/>
          <w:szCs w:val="28"/>
        </w:rPr>
      </w:pPr>
    </w:p>
    <w:p w:rsidR="00925DE1" w:rsidRDefault="00925DE1" w:rsidP="00925DE1">
      <w:pPr>
        <w:ind w:left="4962"/>
        <w:jc w:val="center"/>
        <w:rPr>
          <w:sz w:val="32"/>
          <w:szCs w:val="28"/>
        </w:rPr>
      </w:pPr>
    </w:p>
    <w:p w:rsidR="00925DE1" w:rsidRDefault="00925DE1" w:rsidP="00925DE1">
      <w:pPr>
        <w:ind w:left="4962"/>
        <w:jc w:val="center"/>
        <w:rPr>
          <w:sz w:val="32"/>
          <w:szCs w:val="28"/>
        </w:rPr>
      </w:pPr>
    </w:p>
    <w:p w:rsidR="00925DE1" w:rsidRDefault="00925DE1" w:rsidP="00925DE1">
      <w:pPr>
        <w:ind w:left="4962"/>
        <w:jc w:val="center"/>
        <w:rPr>
          <w:sz w:val="32"/>
          <w:szCs w:val="28"/>
        </w:rPr>
      </w:pPr>
    </w:p>
    <w:p w:rsidR="00925DE1" w:rsidRDefault="00925DE1" w:rsidP="00925DE1">
      <w:pPr>
        <w:ind w:left="4962"/>
        <w:jc w:val="center"/>
        <w:rPr>
          <w:sz w:val="32"/>
          <w:szCs w:val="28"/>
        </w:rPr>
      </w:pPr>
    </w:p>
    <w:p w:rsidR="00925DE1" w:rsidRDefault="00925DE1" w:rsidP="00925DE1">
      <w:pPr>
        <w:ind w:left="4962"/>
        <w:jc w:val="center"/>
        <w:rPr>
          <w:sz w:val="32"/>
          <w:szCs w:val="28"/>
        </w:rPr>
      </w:pPr>
    </w:p>
    <w:p w:rsidR="00925DE1" w:rsidRDefault="00925DE1" w:rsidP="00925DE1">
      <w:pPr>
        <w:ind w:left="4962"/>
        <w:jc w:val="center"/>
        <w:rPr>
          <w:sz w:val="32"/>
          <w:szCs w:val="28"/>
        </w:rPr>
      </w:pPr>
    </w:p>
    <w:p w:rsidR="00925DE1" w:rsidRDefault="00925DE1" w:rsidP="00925DE1">
      <w:pPr>
        <w:ind w:left="4962"/>
        <w:jc w:val="center"/>
        <w:rPr>
          <w:sz w:val="32"/>
          <w:szCs w:val="28"/>
        </w:rPr>
      </w:pPr>
    </w:p>
    <w:p w:rsidR="00925DE1" w:rsidRDefault="00925DE1" w:rsidP="00925DE1">
      <w:pPr>
        <w:ind w:left="4962"/>
        <w:jc w:val="center"/>
        <w:rPr>
          <w:sz w:val="32"/>
          <w:szCs w:val="28"/>
        </w:rPr>
      </w:pPr>
    </w:p>
    <w:p w:rsidR="00925DE1" w:rsidRDefault="00925DE1" w:rsidP="00925DE1">
      <w:pPr>
        <w:ind w:left="4962"/>
        <w:jc w:val="center"/>
        <w:rPr>
          <w:sz w:val="32"/>
          <w:szCs w:val="28"/>
        </w:rPr>
      </w:pPr>
    </w:p>
    <w:p w:rsidR="00925DE1" w:rsidRDefault="00925DE1" w:rsidP="00925DE1">
      <w:pPr>
        <w:ind w:left="4962"/>
        <w:jc w:val="center"/>
        <w:rPr>
          <w:sz w:val="32"/>
          <w:szCs w:val="28"/>
        </w:rPr>
      </w:pPr>
    </w:p>
    <w:p w:rsidR="00925DE1" w:rsidRDefault="00925DE1" w:rsidP="00925DE1">
      <w:pPr>
        <w:jc w:val="center"/>
        <w:rPr>
          <w:sz w:val="32"/>
          <w:szCs w:val="28"/>
        </w:rPr>
      </w:pPr>
      <w:proofErr w:type="spellStart"/>
      <w:r>
        <w:rPr>
          <w:sz w:val="32"/>
          <w:szCs w:val="28"/>
        </w:rPr>
        <w:t>с.Выльгорт</w:t>
      </w:r>
      <w:proofErr w:type="spellEnd"/>
      <w:r>
        <w:rPr>
          <w:sz w:val="32"/>
          <w:szCs w:val="28"/>
        </w:rPr>
        <w:t>, 2019г.</w:t>
      </w:r>
    </w:p>
    <w:p w:rsidR="00925DE1" w:rsidRDefault="00925DE1" w:rsidP="00925DE1">
      <w:pPr>
        <w:jc w:val="center"/>
        <w:rPr>
          <w:sz w:val="32"/>
          <w:szCs w:val="28"/>
        </w:rPr>
      </w:pPr>
    </w:p>
    <w:p w:rsidR="002F72E9" w:rsidRPr="002F72E9" w:rsidRDefault="002F72E9" w:rsidP="002F72E9">
      <w:pPr>
        <w:shd w:val="clear" w:color="auto" w:fill="FFFFFF"/>
        <w:spacing w:line="315" w:lineRule="atLeast"/>
        <w:jc w:val="both"/>
        <w:rPr>
          <w:b/>
          <w:bCs/>
          <w:color w:val="CC0066"/>
          <w:sz w:val="28"/>
          <w:szCs w:val="28"/>
        </w:rPr>
      </w:pPr>
      <w:r w:rsidRPr="002F72E9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Цели:</w:t>
      </w:r>
      <w:r w:rsidRPr="002F72E9">
        <w:rPr>
          <w:color w:val="000000"/>
          <w:sz w:val="28"/>
          <w:szCs w:val="28"/>
          <w:shd w:val="clear" w:color="auto" w:fill="FFFFFF"/>
        </w:rPr>
        <w:t> познакомить родителей с ло</w:t>
      </w:r>
      <w:bookmarkStart w:id="0" w:name="_GoBack"/>
      <w:bookmarkEnd w:id="0"/>
      <w:r w:rsidRPr="002F72E9">
        <w:rPr>
          <w:color w:val="000000"/>
          <w:sz w:val="28"/>
          <w:szCs w:val="28"/>
          <w:shd w:val="clear" w:color="auto" w:fill="FFFFFF"/>
        </w:rPr>
        <w:t>гопедическими играми и игровыми упражнениями по лексической теме «Домашние животные» для детей младшего дошкольного возраста; научить пользоваться родителей ими в самостоятельной деятельности с ребёнком.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</w:rPr>
        <w:br/>
      </w:r>
      <w:r w:rsidRPr="002F72E9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Оборудование:</w:t>
      </w:r>
      <w:r w:rsidRPr="002F72E9">
        <w:rPr>
          <w:color w:val="000000"/>
          <w:sz w:val="28"/>
          <w:szCs w:val="28"/>
          <w:shd w:val="clear" w:color="auto" w:fill="FFFFFF"/>
        </w:rPr>
        <w:t> мяч, игрушки или плоскостные изображения домашних животных и их детенышей (собака, щенок, кошка, котенок, лошадь, жеребенок, корова, теленок), а также продуктов питания этих животных (кость, молоко, сено или трава), волшебный мешочек, стульчики</w:t>
      </w:r>
    </w:p>
    <w:p w:rsidR="002F72E9" w:rsidRDefault="002F72E9" w:rsidP="002F72E9">
      <w:pPr>
        <w:shd w:val="clear" w:color="auto" w:fill="FFFFFF"/>
        <w:jc w:val="both"/>
        <w:rPr>
          <w:b/>
          <w:bCs/>
          <w:color w:val="601802"/>
          <w:sz w:val="28"/>
          <w:szCs w:val="28"/>
        </w:rPr>
      </w:pPr>
    </w:p>
    <w:p w:rsidR="002F72E9" w:rsidRPr="002F72E9" w:rsidRDefault="002F72E9" w:rsidP="002F72E9">
      <w:pPr>
        <w:shd w:val="clear" w:color="auto" w:fill="FFFFFF"/>
        <w:jc w:val="both"/>
        <w:rPr>
          <w:b/>
          <w:bCs/>
          <w:color w:val="601802"/>
          <w:sz w:val="28"/>
          <w:szCs w:val="28"/>
        </w:rPr>
      </w:pPr>
      <w:r w:rsidRPr="002F72E9">
        <w:rPr>
          <w:b/>
          <w:bCs/>
          <w:color w:val="601802"/>
          <w:sz w:val="28"/>
          <w:szCs w:val="28"/>
        </w:rPr>
        <w:t>Организация логопедического досуга:</w:t>
      </w:r>
    </w:p>
    <w:p w:rsidR="002F72E9" w:rsidRPr="002F72E9" w:rsidRDefault="002F72E9" w:rsidP="002F72E9">
      <w:pPr>
        <w:rPr>
          <w:sz w:val="28"/>
          <w:szCs w:val="28"/>
        </w:rPr>
      </w:pPr>
      <w:r w:rsidRPr="002F72E9">
        <w:rPr>
          <w:color w:val="000000"/>
          <w:sz w:val="28"/>
          <w:szCs w:val="28"/>
          <w:shd w:val="clear" w:color="auto" w:fill="FFFFFF"/>
        </w:rPr>
        <w:t>Родители с детьми стоят по кругу.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 xml:space="preserve">• Групповая </w:t>
      </w:r>
      <w:proofErr w:type="spellStart"/>
      <w:r w:rsidRPr="002F72E9">
        <w:rPr>
          <w:color w:val="000000"/>
          <w:sz w:val="28"/>
          <w:szCs w:val="28"/>
          <w:shd w:val="clear" w:color="auto" w:fill="FFFFFF"/>
        </w:rPr>
        <w:t>закличка</w:t>
      </w:r>
      <w:proofErr w:type="spellEnd"/>
      <w:r w:rsidRPr="002F72E9">
        <w:rPr>
          <w:color w:val="000000"/>
          <w:sz w:val="28"/>
          <w:szCs w:val="28"/>
          <w:shd w:val="clear" w:color="auto" w:fill="FFFFFF"/>
        </w:rPr>
        <w:t>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1-включилась голова, (участники выполняют самомассаж головы)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чтобы умная была, (указательным пальцем правой руки дотрагиваются до лба)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2-включились наши уши, (участники выполняют самомассаж ушей)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чтоб внимательно послушать, (показывают уши)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3-включаются глаза, (участники показывают глаза)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начинается игра.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• Фонетическая ритмика: упражнение детей в умении произносить слияния с разной силой, сопровождая хлопками рук, развитие речеслуховой памяти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Кто мячик поймает, 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За мной повторяет.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МА МУ МА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МУ МА МУ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МО МА МО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МА МО МА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МЫ МА МЫ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МА МЫ МА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• Упражнение с мячом на развитие фонематического восприятия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Внимательные ушки, 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нужны будут Вам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Я слово начну — 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закончи ты сам.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КОШ... КА — кошка 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СО...БАКА — собака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КО....РОВА — корова 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ЛО... ШАДЬ — лошадь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• Упражнение на уточнение знаний детей о домашних животных, активизация глагольного словаря.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(В скобках указаны ответы участников игры)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</w:rPr>
        <w:lastRenderedPageBreak/>
        <w:br/>
      </w:r>
      <w:r w:rsidRPr="002F72E9">
        <w:rPr>
          <w:color w:val="000000"/>
          <w:sz w:val="28"/>
          <w:szCs w:val="28"/>
          <w:shd w:val="clear" w:color="auto" w:fill="FFFFFF"/>
        </w:rPr>
        <w:t>Как назвать этих животных одним словом? (домашние)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Почему их называют домашними? (Они живут рядом с человеком</w:t>
      </w:r>
      <w:proofErr w:type="gramStart"/>
      <w:r w:rsidRPr="002F72E9">
        <w:rPr>
          <w:color w:val="000000"/>
          <w:sz w:val="28"/>
          <w:szCs w:val="28"/>
          <w:shd w:val="clear" w:color="auto" w:fill="FFFFFF"/>
        </w:rPr>
        <w:t>.)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Что</w:t>
      </w:r>
      <w:proofErr w:type="gramEnd"/>
      <w:r w:rsidRPr="002F72E9">
        <w:rPr>
          <w:color w:val="000000"/>
          <w:sz w:val="28"/>
          <w:szCs w:val="28"/>
          <w:shd w:val="clear" w:color="auto" w:fill="FFFFFF"/>
        </w:rPr>
        <w:t xml:space="preserve"> умеет делать кошка? (Ловить мышей, </w:t>
      </w:r>
      <w:proofErr w:type="gramStart"/>
      <w:r w:rsidRPr="002F72E9">
        <w:rPr>
          <w:color w:val="000000"/>
          <w:sz w:val="28"/>
          <w:szCs w:val="28"/>
          <w:shd w:val="clear" w:color="auto" w:fill="FFFFFF"/>
        </w:rPr>
        <w:t>мяукать..</w:t>
      </w:r>
      <w:proofErr w:type="gramEnd"/>
      <w:r w:rsidRPr="002F72E9">
        <w:rPr>
          <w:color w:val="000000"/>
          <w:sz w:val="28"/>
          <w:szCs w:val="28"/>
          <w:shd w:val="clear" w:color="auto" w:fill="FFFFFF"/>
        </w:rPr>
        <w:t>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Что умеет делать собака? (Собака охраняет дом, грызет кость</w:t>
      </w:r>
      <w:proofErr w:type="gramStart"/>
      <w:r w:rsidRPr="002F72E9">
        <w:rPr>
          <w:color w:val="000000"/>
          <w:sz w:val="28"/>
          <w:szCs w:val="28"/>
          <w:shd w:val="clear" w:color="auto" w:fill="FFFFFF"/>
        </w:rPr>
        <w:t>...)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Что</w:t>
      </w:r>
      <w:proofErr w:type="gramEnd"/>
      <w:r w:rsidRPr="002F72E9">
        <w:rPr>
          <w:color w:val="000000"/>
          <w:sz w:val="28"/>
          <w:szCs w:val="28"/>
          <w:shd w:val="clear" w:color="auto" w:fill="FFFFFF"/>
        </w:rPr>
        <w:t xml:space="preserve"> умеет делать корова? (Корова дает молоко, мычит, жует траву</w:t>
      </w:r>
      <w:proofErr w:type="gramStart"/>
      <w:r w:rsidRPr="002F72E9">
        <w:rPr>
          <w:color w:val="000000"/>
          <w:sz w:val="28"/>
          <w:szCs w:val="28"/>
          <w:shd w:val="clear" w:color="auto" w:fill="FFFFFF"/>
        </w:rPr>
        <w:t>...)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Что</w:t>
      </w:r>
      <w:proofErr w:type="gramEnd"/>
      <w:r w:rsidRPr="002F72E9">
        <w:rPr>
          <w:color w:val="000000"/>
          <w:sz w:val="28"/>
          <w:szCs w:val="28"/>
          <w:shd w:val="clear" w:color="auto" w:fill="FFFFFF"/>
        </w:rPr>
        <w:t xml:space="preserve"> умеет делать лошадь? (Лошадь перевозит грузы, ржет</w:t>
      </w:r>
      <w:proofErr w:type="gramStart"/>
      <w:r w:rsidRPr="002F72E9">
        <w:rPr>
          <w:color w:val="000000"/>
          <w:sz w:val="28"/>
          <w:szCs w:val="28"/>
          <w:shd w:val="clear" w:color="auto" w:fill="FFFFFF"/>
        </w:rPr>
        <w:t>...)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•</w:t>
      </w:r>
      <w:proofErr w:type="gramEnd"/>
      <w:r w:rsidRPr="002F72E9">
        <w:rPr>
          <w:color w:val="000000"/>
          <w:sz w:val="28"/>
          <w:szCs w:val="28"/>
          <w:shd w:val="clear" w:color="auto" w:fill="FFFFFF"/>
        </w:rPr>
        <w:t xml:space="preserve"> Действие Вам я сейчас назову,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Если согласны – «ДА, ДА» мне в ответ,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Если неправда — кричите «НЕТ, НЕТ».</w:t>
      </w:r>
    </w:p>
    <w:p w:rsidR="00D6796A" w:rsidRPr="002F72E9" w:rsidRDefault="002F72E9" w:rsidP="002F72E9">
      <w:pPr>
        <w:rPr>
          <w:sz w:val="28"/>
          <w:szCs w:val="28"/>
        </w:rPr>
      </w:pP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Корова даёт молоко (да, да</w:t>
      </w:r>
      <w:proofErr w:type="gramStart"/>
      <w:r w:rsidRPr="002F72E9">
        <w:rPr>
          <w:color w:val="000000"/>
          <w:sz w:val="28"/>
          <w:szCs w:val="28"/>
          <w:shd w:val="clear" w:color="auto" w:fill="FFFFFF"/>
        </w:rPr>
        <w:t>).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Коза</w:t>
      </w:r>
      <w:proofErr w:type="gramEnd"/>
      <w:r w:rsidRPr="002F72E9">
        <w:rPr>
          <w:color w:val="000000"/>
          <w:sz w:val="28"/>
          <w:szCs w:val="28"/>
          <w:shd w:val="clear" w:color="auto" w:fill="FFFFFF"/>
        </w:rPr>
        <w:t xml:space="preserve"> бодается (да, да).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Собака читает журнал (нет, нет).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Кошка спит (да, да).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Коза блеет (да, да).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Корова летает (нет, нет).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• Упражнение на формирование фразовой речи.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Волшебный мешочек.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Мамы ко мне сейчас подойдут,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В мешочек заглянут,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Кого - то возьмут.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А Вы детишки не зевайте,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Кто у мамы называйте.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 xml:space="preserve">( Мамы берут изображение взрослого животного, показывают своему ребенку. Ребенок называет: «У мамы </w:t>
      </w:r>
      <w:proofErr w:type="gramStart"/>
      <w:r w:rsidRPr="002F72E9">
        <w:rPr>
          <w:color w:val="000000"/>
          <w:sz w:val="28"/>
          <w:szCs w:val="28"/>
          <w:shd w:val="clear" w:color="auto" w:fill="FFFFFF"/>
        </w:rPr>
        <w:t>кошка»...</w:t>
      </w:r>
      <w:proofErr w:type="gramEnd"/>
      <w:r w:rsidRPr="002F72E9">
        <w:rPr>
          <w:color w:val="000000"/>
          <w:sz w:val="28"/>
          <w:szCs w:val="28"/>
          <w:shd w:val="clear" w:color="auto" w:fill="FFFFFF"/>
        </w:rPr>
        <w:t>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• Упражнение на развитие пространственных отношений, правильное употребление предлогов за, на, в, под.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Ищем детёныша.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 xml:space="preserve">Ребята, а мамы потеряли своих детёнышей, давайте поможем им их найти. Где и кого ты нашел? (Я нашел котенка за кубиком. Я нашел жеребенка на </w:t>
      </w:r>
      <w:proofErr w:type="gramStart"/>
      <w:r w:rsidRPr="002F72E9">
        <w:rPr>
          <w:color w:val="000000"/>
          <w:sz w:val="28"/>
          <w:szCs w:val="28"/>
          <w:shd w:val="clear" w:color="auto" w:fill="FFFFFF"/>
        </w:rPr>
        <w:t>кубике….</w:t>
      </w:r>
      <w:proofErr w:type="gramEnd"/>
      <w:r w:rsidRPr="002F72E9">
        <w:rPr>
          <w:color w:val="000000"/>
          <w:sz w:val="28"/>
          <w:szCs w:val="28"/>
          <w:shd w:val="clear" w:color="auto" w:fill="FFFFFF"/>
        </w:rPr>
        <w:t>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• Упражнение на уточнение знаний детей о детенышах домашних животных, развитие пальчиковой моторики.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Кто у кого? Назови,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И маму детеныша найди.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У козы – козленок, («встречаются» одноименные пальцы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У лошади – жеребенок, обеих рук, начиная с больших пальцев)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У коровы есть теленок,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А у кошечки котенок. 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У собаки есть щенок.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lastRenderedPageBreak/>
        <w:t>Всех запомнить (хлопки руками)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Быстро смог! 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 xml:space="preserve">• </w:t>
      </w:r>
      <w:proofErr w:type="spellStart"/>
      <w:r w:rsidRPr="002F72E9">
        <w:rPr>
          <w:color w:val="000000"/>
          <w:sz w:val="28"/>
          <w:szCs w:val="28"/>
          <w:shd w:val="clear" w:color="auto" w:fill="FFFFFF"/>
        </w:rPr>
        <w:t>Физминутка</w:t>
      </w:r>
      <w:proofErr w:type="spellEnd"/>
      <w:r w:rsidRPr="002F72E9">
        <w:rPr>
          <w:color w:val="000000"/>
          <w:sz w:val="28"/>
          <w:szCs w:val="28"/>
          <w:shd w:val="clear" w:color="auto" w:fill="FFFFFF"/>
        </w:rPr>
        <w:t>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Детёныши, найдите своих мам и возьмитесь за руки, чтобы больше не потерять свою маму и отправимся в путешествие на автобусе.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Маленькие ножки бежали по дорожке – 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топ, топ, топ (быстро) – проговариваем и шагаем.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Большие ноги шли по дороге – 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топ, топ, топ (медленнее).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Огромные ноги брели по дороге – 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топ, топ, топ (ещё медленнее).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Шли, шли и к автобусу пришли.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(Родители и дети останавливаются у импровизированного автобуса)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• Упражнение на развитие силы голоса.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Контролер.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Мама – громко, дети – тихо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песенку зверей споют.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И в автобусе, конечно, 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место рядышком займут.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(Мама – МЯУ, ребенок – мяу 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Мама – ГАВ, ребенок – гав и т.д.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занимают места в «автобусе»)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• Автобус (музыкальная игра Железновой Е.С.)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Со мною подпевайте,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Движения повторяйте.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(1)Вот мы в автобусе сидим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И сидим, и сидим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(2)И из окошечка глядим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Всё глядим!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(3)Глядим назад, глядим вперёд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Вот так вот, вот так вот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(4)Ну что ж автобус не везёт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Не везёт?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(5)Колёса закружились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Вот так вот, вот так вот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Вперёд мы покатились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Вот так вот!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(6)А щётки по стеклу шуршат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Вжик-вжик-вжик, вжик-вжик-вжик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Все капельки смести хотят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Вжик-вжик-вжик!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(7)И мы не просто так сидим</w:t>
      </w:r>
      <w:r w:rsidRPr="002F72E9">
        <w:rPr>
          <w:color w:val="000000"/>
          <w:sz w:val="28"/>
          <w:szCs w:val="28"/>
        </w:rPr>
        <w:br/>
      </w:r>
      <w:proofErr w:type="spellStart"/>
      <w:r w:rsidRPr="002F72E9">
        <w:rPr>
          <w:color w:val="000000"/>
          <w:sz w:val="28"/>
          <w:szCs w:val="28"/>
          <w:shd w:val="clear" w:color="auto" w:fill="FFFFFF"/>
        </w:rPr>
        <w:lastRenderedPageBreak/>
        <w:t>Бип-бип-бип</w:t>
      </w:r>
      <w:proofErr w:type="spellEnd"/>
      <w:r w:rsidRPr="002F72E9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F72E9">
        <w:rPr>
          <w:color w:val="000000"/>
          <w:sz w:val="28"/>
          <w:szCs w:val="28"/>
          <w:shd w:val="clear" w:color="auto" w:fill="FFFFFF"/>
        </w:rPr>
        <w:t>Бип-бип-бип</w:t>
      </w:r>
      <w:proofErr w:type="spellEnd"/>
      <w:r w:rsidRPr="002F72E9">
        <w:rPr>
          <w:color w:val="000000"/>
          <w:sz w:val="28"/>
          <w:szCs w:val="28"/>
          <w:shd w:val="clear" w:color="auto" w:fill="FFFFFF"/>
        </w:rPr>
        <w:t>,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Мы громко-громко все гудим</w:t>
      </w:r>
      <w:r w:rsidRPr="002F72E9">
        <w:rPr>
          <w:color w:val="000000"/>
          <w:sz w:val="28"/>
          <w:szCs w:val="28"/>
        </w:rPr>
        <w:br/>
      </w:r>
      <w:proofErr w:type="spellStart"/>
      <w:r w:rsidRPr="002F72E9">
        <w:rPr>
          <w:color w:val="000000"/>
          <w:sz w:val="28"/>
          <w:szCs w:val="28"/>
          <w:shd w:val="clear" w:color="auto" w:fill="FFFFFF"/>
        </w:rPr>
        <w:t>Бип-бип-бип</w:t>
      </w:r>
      <w:proofErr w:type="spellEnd"/>
      <w:r w:rsidRPr="002F72E9">
        <w:rPr>
          <w:color w:val="000000"/>
          <w:sz w:val="28"/>
          <w:szCs w:val="28"/>
          <w:shd w:val="clear" w:color="auto" w:fill="FFFFFF"/>
        </w:rPr>
        <w:t>!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(8)Пускай автобус нас трясёт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Вот так вот, вот так вот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Мы едем-едем всё вперёд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Вот так вот!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1 – покачиваемся на стуле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2 - смыкаем пальцы рук «окошечком», смотрим в него, поворачиваясь в одну и в другую стороны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3 – «скручивания» в одну и другую сторону, смотрим из-под ладони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4 - пожимаем плечами.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5 - выполняем круговые движения руками впереди от себя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6 - качаем согнутыми в локтях руками перед лицом (имитируем движение «дворников»).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7 - «крутим руль» и бибикаем.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8- подпрыгиваем на стульях.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• Игра на развитие связной речи, артикуляционной моторики.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Угощение зверей.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А теперь мы поспешим,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Угостить зверей хотим.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Что ты дашь кошке? (Я дам кошке молоко.) Как она будет есть? Скажи и покажи. (Кошка будет лакать. Вот так! Упражнение из артикуляционной гимнастики «кошечка лакает молоко</w:t>
      </w:r>
      <w:proofErr w:type="gramStart"/>
      <w:r w:rsidRPr="002F72E9">
        <w:rPr>
          <w:color w:val="000000"/>
          <w:sz w:val="28"/>
          <w:szCs w:val="28"/>
          <w:shd w:val="clear" w:color="auto" w:fill="FFFFFF"/>
        </w:rPr>
        <w:t>»)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Что</w:t>
      </w:r>
      <w:proofErr w:type="gramEnd"/>
      <w:r w:rsidRPr="002F72E9">
        <w:rPr>
          <w:color w:val="000000"/>
          <w:sz w:val="28"/>
          <w:szCs w:val="28"/>
          <w:shd w:val="clear" w:color="auto" w:fill="FFFFFF"/>
        </w:rPr>
        <w:t xml:space="preserve"> ты дашь лошади? (Я дам лошадке сено.) Как она будет есть? Скажи и покажи. (Лошадь будет жевать. Вот так! Упражнение из артикуляционной гимнастики «лошадь </w:t>
      </w:r>
      <w:proofErr w:type="gramStart"/>
      <w:r w:rsidRPr="002F72E9">
        <w:rPr>
          <w:color w:val="000000"/>
          <w:sz w:val="28"/>
          <w:szCs w:val="28"/>
          <w:shd w:val="clear" w:color="auto" w:fill="FFFFFF"/>
        </w:rPr>
        <w:t>жует»(</w:t>
      </w:r>
      <w:proofErr w:type="gramEnd"/>
      <w:r w:rsidRPr="002F72E9">
        <w:rPr>
          <w:color w:val="000000"/>
          <w:sz w:val="28"/>
          <w:szCs w:val="28"/>
          <w:shd w:val="clear" w:color="auto" w:fill="FFFFFF"/>
        </w:rPr>
        <w:t>круговые движения губами)) и т.д.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Всё друзей мы накормили,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И на ферму проводили. 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Вот и кончилась игра,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Отдыхать нам всем пора.</w:t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</w:rPr>
        <w:br/>
      </w:r>
      <w:r w:rsidRPr="002F72E9">
        <w:rPr>
          <w:color w:val="000000"/>
          <w:sz w:val="28"/>
          <w:szCs w:val="28"/>
          <w:shd w:val="clear" w:color="auto" w:fill="FFFFFF"/>
        </w:rPr>
        <w:t>По окончанию досуга родители получают буклеты с играми и упражнениями по теме «Домашние животные».</w:t>
      </w:r>
    </w:p>
    <w:sectPr w:rsidR="00D6796A" w:rsidRPr="002F7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BA2"/>
    <w:rsid w:val="002F72E9"/>
    <w:rsid w:val="00376BA2"/>
    <w:rsid w:val="00925DE1"/>
    <w:rsid w:val="00D6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A3DF5D-7BE7-4D68-993A-4DF1AA70A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2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F72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5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9453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662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877</Words>
  <Characters>5003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2019-02-26T07:52:00Z</dcterms:created>
  <dcterms:modified xsi:type="dcterms:W3CDTF">2019-02-26T08:06:00Z</dcterms:modified>
</cp:coreProperties>
</file>